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C56D78" w:rsidRPr="00C56D78" w:rsidRDefault="00C56D78" w:rsidP="00C56D78">
      <w:pPr>
        <w:jc w:val="both"/>
        <w:rPr>
          <w:b/>
          <w:sz w:val="24"/>
          <w:szCs w:val="24"/>
          <w:lang w:eastAsia="pl-PL"/>
        </w:rPr>
      </w:pPr>
      <w:r w:rsidRPr="00C56D78">
        <w:rPr>
          <w:b/>
          <w:sz w:val="24"/>
          <w:szCs w:val="24"/>
          <w:lang w:eastAsia="pl-PL"/>
        </w:rPr>
        <w:t>Budowa sieci wodociągowej i kanalizacji sanitarnej grawitacyjnej wraz z odg</w:t>
      </w:r>
      <w:r>
        <w:rPr>
          <w:b/>
          <w:sz w:val="24"/>
          <w:szCs w:val="24"/>
          <w:lang w:eastAsia="pl-PL"/>
        </w:rPr>
        <w:t xml:space="preserve">ałęzieniami do granicy działek </w:t>
      </w:r>
      <w:r w:rsidRPr="00C56D78">
        <w:rPr>
          <w:b/>
          <w:sz w:val="24"/>
          <w:szCs w:val="24"/>
          <w:lang w:eastAsia="pl-PL"/>
        </w:rPr>
        <w:t xml:space="preserve">w ul. Gronostajowej w miejscowości Osielsko gm. Osielsko: </w:t>
      </w:r>
    </w:p>
    <w:p w:rsidR="00C56D78" w:rsidRPr="00C56D78" w:rsidRDefault="00C56D78" w:rsidP="00C56D78">
      <w:pPr>
        <w:jc w:val="both"/>
        <w:rPr>
          <w:b/>
          <w:sz w:val="24"/>
          <w:szCs w:val="24"/>
          <w:lang w:eastAsia="pl-PL"/>
        </w:rPr>
      </w:pPr>
      <w:r w:rsidRPr="00C56D78">
        <w:rPr>
          <w:b/>
          <w:sz w:val="24"/>
          <w:szCs w:val="24"/>
          <w:lang w:eastAsia="pl-PL"/>
        </w:rPr>
        <w:t>- sieć wodociągowa PEØ110 – 35,5 m</w:t>
      </w:r>
    </w:p>
    <w:p w:rsidR="00C56D78" w:rsidRPr="00C56D78" w:rsidRDefault="00C56D78" w:rsidP="00C56D78">
      <w:pPr>
        <w:jc w:val="both"/>
        <w:rPr>
          <w:b/>
          <w:sz w:val="24"/>
          <w:szCs w:val="24"/>
          <w:lang w:eastAsia="pl-PL"/>
        </w:rPr>
      </w:pPr>
      <w:r w:rsidRPr="00C56D78">
        <w:rPr>
          <w:b/>
          <w:sz w:val="24"/>
          <w:szCs w:val="24"/>
          <w:lang w:eastAsia="pl-PL"/>
        </w:rPr>
        <w:t>- sieć wodociągowa PEØ90 – 4,5 m</w:t>
      </w:r>
    </w:p>
    <w:p w:rsidR="00C56D78" w:rsidRPr="00C56D78" w:rsidRDefault="00C56D78" w:rsidP="00C56D78">
      <w:pPr>
        <w:jc w:val="both"/>
        <w:rPr>
          <w:b/>
          <w:bCs/>
          <w:sz w:val="24"/>
          <w:szCs w:val="24"/>
          <w:lang w:eastAsia="pl-PL"/>
        </w:rPr>
      </w:pPr>
      <w:r w:rsidRPr="00C56D78">
        <w:rPr>
          <w:b/>
          <w:bCs/>
          <w:sz w:val="24"/>
          <w:szCs w:val="24"/>
          <w:lang w:eastAsia="pl-PL"/>
        </w:rPr>
        <w:t xml:space="preserve">- sieć kanalizacji sanitarnej grawitacyjnej PVCØ200 – 48,5 m  </w:t>
      </w:r>
    </w:p>
    <w:p w:rsidR="00C56D78" w:rsidRPr="00C56D78" w:rsidRDefault="00C56D78" w:rsidP="00C56D78">
      <w:pPr>
        <w:jc w:val="both"/>
        <w:rPr>
          <w:b/>
          <w:bCs/>
          <w:sz w:val="24"/>
          <w:szCs w:val="24"/>
          <w:lang w:eastAsia="pl-PL"/>
        </w:rPr>
      </w:pPr>
      <w:r w:rsidRPr="00C56D78">
        <w:rPr>
          <w:b/>
          <w:bCs/>
          <w:sz w:val="24"/>
          <w:szCs w:val="24"/>
          <w:lang w:eastAsia="pl-PL"/>
        </w:rPr>
        <w:t>- odgałęzienia sieci kanalizacji sanitarnej grawitacyjnej PVCØ160 – 11,0 m szt. 3</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w:t>
      </w:r>
      <w:r w:rsidR="00922C56">
        <w:rPr>
          <w:sz w:val="24"/>
          <w:szCs w:val="24"/>
        </w:rPr>
        <w:t xml:space="preserve"> wodociągowej i</w:t>
      </w:r>
      <w:r>
        <w:rPr>
          <w:sz w:val="24"/>
          <w:szCs w:val="24"/>
        </w:rPr>
        <w:t xml:space="preserve"> kanalizacji sanitarnej zgodnie z warunkami technicznymi wydanymi przez Gminny Zakład Komunalny w Żołędowie.</w:t>
      </w:r>
    </w:p>
    <w:p w:rsidR="00D15E95" w:rsidRDefault="00D15E95" w:rsidP="00D15E95">
      <w:pPr>
        <w:numPr>
          <w:ilvl w:val="0"/>
          <w:numId w:val="3"/>
        </w:numPr>
        <w:spacing w:after="120"/>
        <w:jc w:val="both"/>
        <w:rPr>
          <w:sz w:val="24"/>
          <w:szCs w:val="24"/>
        </w:rPr>
      </w:pPr>
      <w:r>
        <w:rPr>
          <w:sz w:val="24"/>
          <w:szCs w:val="24"/>
        </w:rPr>
        <w:t>Wykonawca zobowiązany do realizacji budowy sieci wodociągowej</w:t>
      </w:r>
      <w:r w:rsidRPr="00D15E95">
        <w:rPr>
          <w:sz w:val="24"/>
          <w:szCs w:val="24"/>
        </w:rPr>
        <w:t xml:space="preserve"> </w:t>
      </w:r>
      <w:r>
        <w:rPr>
          <w:sz w:val="24"/>
          <w:szCs w:val="24"/>
        </w:rPr>
        <w:t>i kanalizacji sanitarnej zgodnie z Postanowieniem Zarządu Dróg Gminnych w Żołędowie</w:t>
      </w:r>
      <w:r w:rsidR="00C56D78">
        <w:rPr>
          <w:sz w:val="24"/>
          <w:szCs w:val="24"/>
        </w:rPr>
        <w:t>.</w:t>
      </w:r>
    </w:p>
    <w:p w:rsidR="00D15E95" w:rsidRDefault="00D15E95" w:rsidP="00D15E95">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lastRenderedPageBreak/>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A3FD0">
        <w:rPr>
          <w:b/>
          <w:sz w:val="24"/>
          <w:szCs w:val="24"/>
        </w:rPr>
        <w:t>29</w:t>
      </w:r>
      <w:r w:rsidR="00C874F9">
        <w:rPr>
          <w:b/>
          <w:sz w:val="24"/>
          <w:szCs w:val="24"/>
        </w:rPr>
        <w:t>.</w:t>
      </w:r>
      <w:r w:rsidR="00021653">
        <w:rPr>
          <w:b/>
          <w:sz w:val="24"/>
          <w:szCs w:val="24"/>
        </w:rPr>
        <w:t>1</w:t>
      </w:r>
      <w:r w:rsidR="002A3FD0">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lastRenderedPageBreak/>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66260" w:rsidRDefault="00766260" w:rsidP="00766260">
      <w:pPr>
        <w:ind w:left="708" w:firstLine="708"/>
        <w:rPr>
          <w:sz w:val="24"/>
          <w:szCs w:val="24"/>
        </w:rPr>
      </w:pPr>
      <w:r>
        <w:rPr>
          <w:sz w:val="24"/>
          <w:szCs w:val="24"/>
        </w:rPr>
        <w:t>Z tego:</w:t>
      </w:r>
    </w:p>
    <w:p w:rsidR="00766260" w:rsidRDefault="00766260" w:rsidP="00766260">
      <w:pPr>
        <w:ind w:left="709" w:firstLine="709"/>
        <w:rPr>
          <w:sz w:val="24"/>
          <w:szCs w:val="24"/>
        </w:rPr>
      </w:pPr>
      <w:r>
        <w:rPr>
          <w:sz w:val="24"/>
          <w:szCs w:val="24"/>
        </w:rPr>
        <w:t>Sieć wodociągowa</w:t>
      </w:r>
    </w:p>
    <w:p w:rsidR="00766260" w:rsidRDefault="00766260" w:rsidP="00766260">
      <w:pPr>
        <w:ind w:left="709"/>
        <w:rPr>
          <w:sz w:val="24"/>
          <w:szCs w:val="24"/>
        </w:rPr>
      </w:pPr>
      <w:r>
        <w:rPr>
          <w:sz w:val="24"/>
          <w:szCs w:val="24"/>
        </w:rPr>
        <w:t>ogółem:…………………………………………</w:t>
      </w:r>
    </w:p>
    <w:p w:rsidR="00766260" w:rsidRDefault="00766260" w:rsidP="00766260">
      <w:pPr>
        <w:ind w:left="709"/>
        <w:rPr>
          <w:sz w:val="24"/>
          <w:szCs w:val="24"/>
        </w:rPr>
      </w:pPr>
      <w:r>
        <w:rPr>
          <w:sz w:val="24"/>
          <w:szCs w:val="24"/>
        </w:rPr>
        <w:t>netto:……………………………………………</w:t>
      </w:r>
    </w:p>
    <w:p w:rsidR="00766260" w:rsidRDefault="00766260" w:rsidP="00766260">
      <w:pPr>
        <w:ind w:left="709"/>
        <w:rPr>
          <w:sz w:val="24"/>
          <w:szCs w:val="24"/>
        </w:rPr>
      </w:pPr>
      <w:r>
        <w:rPr>
          <w:sz w:val="24"/>
          <w:szCs w:val="24"/>
        </w:rPr>
        <w:t>VAT:…………………………………………….</w:t>
      </w:r>
    </w:p>
    <w:p w:rsidR="00766260" w:rsidRDefault="00766260" w:rsidP="00766260">
      <w:pPr>
        <w:ind w:left="709"/>
        <w:rPr>
          <w:sz w:val="24"/>
          <w:szCs w:val="24"/>
        </w:rPr>
      </w:pPr>
      <w:r>
        <w:rPr>
          <w:sz w:val="24"/>
          <w:szCs w:val="24"/>
        </w:rPr>
        <w:t>Słownie brutto:…………………………………………………………………………………</w:t>
      </w:r>
    </w:p>
    <w:p w:rsidR="00766260" w:rsidRDefault="00766260" w:rsidP="00766260">
      <w:pPr>
        <w:ind w:left="708" w:firstLine="708"/>
        <w:rPr>
          <w:sz w:val="24"/>
          <w:szCs w:val="24"/>
        </w:rPr>
      </w:pPr>
      <w:r>
        <w:rPr>
          <w:sz w:val="24"/>
          <w:szCs w:val="24"/>
        </w:rPr>
        <w:t>Sieć kanalizacyjna</w:t>
      </w:r>
    </w:p>
    <w:p w:rsidR="00766260" w:rsidRDefault="00766260" w:rsidP="00766260">
      <w:pPr>
        <w:ind w:left="709"/>
        <w:contextualSpacing/>
        <w:rPr>
          <w:sz w:val="24"/>
          <w:szCs w:val="24"/>
        </w:rPr>
      </w:pPr>
      <w:r>
        <w:rPr>
          <w:sz w:val="24"/>
          <w:szCs w:val="24"/>
        </w:rPr>
        <w:t>ogółem:…………………………………………</w:t>
      </w:r>
    </w:p>
    <w:p w:rsidR="00766260" w:rsidRDefault="00766260" w:rsidP="00766260">
      <w:pPr>
        <w:ind w:left="709"/>
        <w:contextualSpacing/>
        <w:rPr>
          <w:sz w:val="24"/>
          <w:szCs w:val="24"/>
        </w:rPr>
      </w:pPr>
      <w:r>
        <w:rPr>
          <w:sz w:val="24"/>
          <w:szCs w:val="24"/>
        </w:rPr>
        <w:t>netto:……………………………………………</w:t>
      </w:r>
    </w:p>
    <w:p w:rsidR="00766260" w:rsidRDefault="00766260" w:rsidP="00766260">
      <w:pPr>
        <w:ind w:left="709"/>
        <w:contextualSpacing/>
        <w:rPr>
          <w:sz w:val="24"/>
          <w:szCs w:val="24"/>
        </w:rPr>
      </w:pPr>
      <w:r>
        <w:rPr>
          <w:sz w:val="24"/>
          <w:szCs w:val="24"/>
        </w:rPr>
        <w:t>VAT:…………………………………………….</w:t>
      </w:r>
    </w:p>
    <w:p w:rsidR="00766260" w:rsidRDefault="00766260" w:rsidP="00766260">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lastRenderedPageBreak/>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EB59BA" w:rsidRDefault="00EB59BA" w:rsidP="00EB59BA">
      <w:pPr>
        <w:shd w:val="clear" w:color="auto" w:fill="FFFFFF"/>
        <w:jc w:val="both"/>
        <w:rPr>
          <w:sz w:val="24"/>
          <w:szCs w:val="24"/>
        </w:rPr>
      </w:pPr>
      <w:r>
        <w:rPr>
          <w:sz w:val="24"/>
          <w:szCs w:val="24"/>
        </w:rPr>
        <w:t>1. Dla przedmiotu umowy zostanie stworzony protokół odbioru końcowego.</w:t>
      </w:r>
    </w:p>
    <w:p w:rsidR="00EB59BA" w:rsidRDefault="00EB59BA" w:rsidP="00EB59BA">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EB59BA" w:rsidRDefault="00EB59BA" w:rsidP="00EB59BA">
      <w:pPr>
        <w:pStyle w:val="Bezodstpw"/>
        <w:jc w:val="both"/>
      </w:pPr>
      <w:r>
        <w:rPr>
          <w:sz w:val="24"/>
          <w:szCs w:val="24"/>
        </w:rPr>
        <w:t>3.  Zamawiający wyznaczy termin i rozpocznie odbiór przedmiotu odbioru w ciągu 14 dni od daty zawiadomienia go o osiągnięciu gotowości do odbioru.</w:t>
      </w:r>
    </w:p>
    <w:p w:rsidR="00EB59BA" w:rsidRPr="000409C9" w:rsidRDefault="00EB59BA" w:rsidP="00EB59BA">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B59BA" w:rsidRDefault="00EB59BA" w:rsidP="00EB59BA">
      <w:pPr>
        <w:pStyle w:val="Bezodstpw"/>
        <w:jc w:val="both"/>
      </w:pPr>
      <w:r>
        <w:rPr>
          <w:sz w:val="24"/>
          <w:szCs w:val="24"/>
        </w:rPr>
        <w:t>5.  Jeżeli w toku czynności odbioru zostaną stwierdzone wady nie nadające się do usunięcia to Zamawiającemu przysługują następujące uprawnienia:</w:t>
      </w:r>
    </w:p>
    <w:p w:rsidR="00EB59BA" w:rsidRDefault="00EB59BA" w:rsidP="00EB59BA">
      <w:pPr>
        <w:pStyle w:val="Bezodstpw"/>
        <w:jc w:val="both"/>
        <w:rPr>
          <w:sz w:val="24"/>
          <w:szCs w:val="24"/>
        </w:rPr>
      </w:pPr>
      <w:r>
        <w:rPr>
          <w:sz w:val="24"/>
          <w:szCs w:val="24"/>
        </w:rPr>
        <w:t>a) jeżeli umożliwiają one użytkowanie przedmiotu odbioru zgodnie z przeznaczeniem Zamawiający może obniżyć odpowiednio wynagrodzenie,</w:t>
      </w:r>
    </w:p>
    <w:p w:rsidR="00EB59BA" w:rsidRDefault="00EB59BA" w:rsidP="00EB59BA">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B59BA" w:rsidRDefault="00EB59BA" w:rsidP="00EB59BA">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C56D78" w:rsidRDefault="00C56D78" w:rsidP="00EB59BA">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lastRenderedPageBreak/>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lastRenderedPageBreak/>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021653">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766260" w:rsidRDefault="00766260" w:rsidP="00C56D78">
      <w:pPr>
        <w:pStyle w:val="Bezodstpw"/>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lastRenderedPageBreak/>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021653" w:rsidRDefault="00021653"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21653"/>
    <w:rsid w:val="000409C9"/>
    <w:rsid w:val="00087006"/>
    <w:rsid w:val="00122995"/>
    <w:rsid w:val="00155934"/>
    <w:rsid w:val="001621AA"/>
    <w:rsid w:val="00173CCF"/>
    <w:rsid w:val="001E403D"/>
    <w:rsid w:val="001F20BF"/>
    <w:rsid w:val="002152BE"/>
    <w:rsid w:val="00224B40"/>
    <w:rsid w:val="002930C1"/>
    <w:rsid w:val="002A3FD0"/>
    <w:rsid w:val="002C3C06"/>
    <w:rsid w:val="002E664E"/>
    <w:rsid w:val="00312EE5"/>
    <w:rsid w:val="003A075B"/>
    <w:rsid w:val="003A3559"/>
    <w:rsid w:val="003E6D71"/>
    <w:rsid w:val="003F03EF"/>
    <w:rsid w:val="00433F41"/>
    <w:rsid w:val="00502E01"/>
    <w:rsid w:val="0053463D"/>
    <w:rsid w:val="00572CCC"/>
    <w:rsid w:val="005A4DB5"/>
    <w:rsid w:val="00654C89"/>
    <w:rsid w:val="00657EA8"/>
    <w:rsid w:val="00661C47"/>
    <w:rsid w:val="00710B93"/>
    <w:rsid w:val="00766260"/>
    <w:rsid w:val="007869CC"/>
    <w:rsid w:val="007A633F"/>
    <w:rsid w:val="0081148D"/>
    <w:rsid w:val="00840947"/>
    <w:rsid w:val="008A1041"/>
    <w:rsid w:val="008C03A2"/>
    <w:rsid w:val="008F24AE"/>
    <w:rsid w:val="0090654D"/>
    <w:rsid w:val="009136EE"/>
    <w:rsid w:val="00916106"/>
    <w:rsid w:val="00922C5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56D78"/>
    <w:rsid w:val="00C71D09"/>
    <w:rsid w:val="00C80781"/>
    <w:rsid w:val="00C82016"/>
    <w:rsid w:val="00C874F9"/>
    <w:rsid w:val="00CC5329"/>
    <w:rsid w:val="00CC71E9"/>
    <w:rsid w:val="00D15E95"/>
    <w:rsid w:val="00D34156"/>
    <w:rsid w:val="00D66A40"/>
    <w:rsid w:val="00E20489"/>
    <w:rsid w:val="00E5270C"/>
    <w:rsid w:val="00E65FA6"/>
    <w:rsid w:val="00E74BB6"/>
    <w:rsid w:val="00EB59BA"/>
    <w:rsid w:val="00F11F5D"/>
    <w:rsid w:val="00F36A99"/>
    <w:rsid w:val="00F558DB"/>
    <w:rsid w:val="00F7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4173</Words>
  <Characters>25041</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11</cp:revision>
  <cp:lastPrinted>2019-02-19T15:02:00Z</cp:lastPrinted>
  <dcterms:created xsi:type="dcterms:W3CDTF">2019-02-21T12:22:00Z</dcterms:created>
  <dcterms:modified xsi:type="dcterms:W3CDTF">2019-08-29T09:31:00Z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